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A113" w14:textId="77777777" w:rsidR="0008371E" w:rsidRDefault="0008371E" w:rsidP="00083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14:paraId="359F4A0A" w14:textId="77777777" w:rsidR="0008371E" w:rsidRDefault="0008371E" w:rsidP="0008371E">
      <w:pPr>
        <w:jc w:val="both"/>
        <w:rPr>
          <w:rFonts w:ascii="Arial" w:hAnsi="Arial" w:cs="Arial"/>
        </w:rPr>
      </w:pPr>
    </w:p>
    <w:p w14:paraId="1B857476" w14:textId="112E3B22" w:rsidR="00970F39" w:rsidRPr="0008371E" w:rsidRDefault="00990E48" w:rsidP="0008371E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  <w:r w:rsidR="0008371E">
        <w:rPr>
          <w:rFonts w:ascii="Arial" w:hAnsi="Arial" w:cs="Arial"/>
        </w:rPr>
        <w:t xml:space="preserve"> </w:t>
      </w:r>
      <w:r w:rsidR="00970F39"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27E9AE7" w14:textId="77777777" w:rsidR="0008371E" w:rsidRPr="005B6B3A" w:rsidRDefault="0008371E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D74034" w:rsidRDefault="00EE0B42" w:rsidP="00EE0B42">
      <w:pPr>
        <w:jc w:val="both"/>
        <w:rPr>
          <w:rFonts w:ascii="Arial" w:hAnsi="Arial" w:cs="Arial"/>
        </w:rPr>
      </w:pPr>
      <w:r w:rsidRPr="00D74034">
        <w:rPr>
          <w:rFonts w:ascii="Arial" w:hAnsi="Arial" w:cs="Arial"/>
        </w:rPr>
        <w:t>In qualità di</w:t>
      </w:r>
    </w:p>
    <w:p w14:paraId="6A53599A" w14:textId="77777777" w:rsidR="00EE0B42" w:rsidRPr="00E75100" w:rsidRDefault="00EE0B42" w:rsidP="00EE0B42">
      <w:pPr>
        <w:jc w:val="both"/>
        <w:rPr>
          <w:rFonts w:ascii="Arial" w:hAnsi="Arial" w:cs="Arial"/>
          <w:strike/>
          <w:noProof/>
        </w:rPr>
      </w:pPr>
    </w:p>
    <w:p w14:paraId="1AA15D89" w14:textId="75EB1464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Legale Rappresentante</w:t>
      </w:r>
    </w:p>
    <w:p w14:paraId="3B8E1C86" w14:textId="77777777" w:rsidR="00EE0B42" w:rsidRPr="0008371E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08371E" w:rsidRDefault="00EE0B42" w:rsidP="00EE0B42">
      <w:pPr>
        <w:jc w:val="both"/>
        <w:rPr>
          <w:rFonts w:ascii="Arial" w:hAnsi="Arial" w:cs="Arial"/>
        </w:rPr>
      </w:pPr>
      <w:r w:rsidRPr="000837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8371E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5ED94E4C" w:rsidR="005779CA" w:rsidRPr="001E2800" w:rsidRDefault="000B0E99" w:rsidP="00FF08C5">
      <w:pPr>
        <w:jc w:val="both"/>
        <w:rPr>
          <w:rFonts w:ascii="Arial" w:hAnsi="Arial" w:cs="Arial"/>
        </w:rPr>
      </w:pPr>
      <w:r w:rsidRPr="001E2800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1E2800">
        <w:rPr>
          <w:rFonts w:ascii="Arial" w:hAnsi="Arial" w:cs="Arial"/>
        </w:rPr>
        <w:t xml:space="preserve">c, </w:t>
      </w:r>
      <w:r w:rsidRPr="001E2800">
        <w:rPr>
          <w:rFonts w:ascii="Arial" w:hAnsi="Arial" w:cs="Arial"/>
        </w:rPr>
        <w:t xml:space="preserve">del </w:t>
      </w:r>
      <w:proofErr w:type="gramStart"/>
      <w:r w:rsidRPr="001E2800">
        <w:rPr>
          <w:rFonts w:ascii="Arial" w:hAnsi="Arial" w:cs="Arial"/>
        </w:rPr>
        <w:t>D.Lgs</w:t>
      </w:r>
      <w:proofErr w:type="gramEnd"/>
      <w:r w:rsidRPr="001E2800">
        <w:rPr>
          <w:rFonts w:ascii="Arial" w:hAnsi="Arial" w:cs="Arial"/>
        </w:rPr>
        <w:t>. 6 settembre 2011, n. 159, per</w:t>
      </w:r>
      <w:r w:rsidR="00A02CF3" w:rsidRPr="001E2800">
        <w:rPr>
          <w:rFonts w:ascii="Arial" w:hAnsi="Arial" w:cs="Arial"/>
        </w:rPr>
        <w:t xml:space="preserve"> </w:t>
      </w:r>
      <w:r w:rsidRPr="001E2800">
        <w:rPr>
          <w:rFonts w:ascii="Arial" w:hAnsi="Arial" w:cs="Arial"/>
        </w:rPr>
        <w:t xml:space="preserve">l’individuazione di </w:t>
      </w:r>
      <w:r w:rsidR="00475010" w:rsidRPr="001E2800">
        <w:rPr>
          <w:rFonts w:ascii="Arial" w:hAnsi="Arial" w:cs="Arial"/>
        </w:rPr>
        <w:t xml:space="preserve">soggetti cui assegnare, ai fini </w:t>
      </w:r>
      <w:r w:rsidR="00DE7F9A" w:rsidRPr="001E2800">
        <w:rPr>
          <w:rFonts w:ascii="Arial" w:hAnsi="Arial" w:cs="Arial"/>
        </w:rPr>
        <w:t>di lucro</w:t>
      </w:r>
      <w:r w:rsidRPr="001E2800">
        <w:rPr>
          <w:rFonts w:ascii="Arial" w:hAnsi="Arial" w:cs="Arial"/>
        </w:rPr>
        <w:t>,</w:t>
      </w:r>
      <w:r w:rsidR="00284F73" w:rsidRPr="001E2800">
        <w:rPr>
          <w:rFonts w:ascii="Arial" w:hAnsi="Arial" w:cs="Arial"/>
        </w:rPr>
        <w:t xml:space="preserve"> l’immobile</w:t>
      </w:r>
      <w:r w:rsidR="000D7915" w:rsidRPr="001E2800">
        <w:rPr>
          <w:rFonts w:ascii="Arial" w:hAnsi="Arial" w:cs="Arial"/>
        </w:rPr>
        <w:t xml:space="preserve"> confiscato</w:t>
      </w:r>
      <w:r w:rsidRPr="001E2800">
        <w:rPr>
          <w:rFonts w:ascii="Arial" w:hAnsi="Arial" w:cs="Arial"/>
        </w:rPr>
        <w:t xml:space="preserve"> in via definitiva</w:t>
      </w:r>
      <w:r w:rsidR="00284F73" w:rsidRPr="001E2800">
        <w:rPr>
          <w:rFonts w:ascii="Arial" w:hAnsi="Arial" w:cs="Arial"/>
        </w:rPr>
        <w:t>, ubicato in ________________, Via</w:t>
      </w:r>
      <w:r w:rsidR="006E5256">
        <w:rPr>
          <w:rFonts w:ascii="Arial" w:hAnsi="Arial" w:cs="Arial"/>
        </w:rPr>
        <w:t>/C/da</w:t>
      </w:r>
      <w:r w:rsidR="00284F73" w:rsidRPr="001E2800">
        <w:rPr>
          <w:rFonts w:ascii="Arial" w:hAnsi="Arial" w:cs="Arial"/>
        </w:rPr>
        <w:t xml:space="preserve"> ________________________ affinché sia destinato </w:t>
      </w:r>
      <w:r w:rsidRPr="001E2800">
        <w:rPr>
          <w:rFonts w:ascii="Arial" w:hAnsi="Arial" w:cs="Arial"/>
        </w:rPr>
        <w:t>a</w:t>
      </w:r>
      <w:r w:rsidR="00DE7F9A" w:rsidRPr="001E2800">
        <w:rPr>
          <w:rFonts w:ascii="Arial" w:hAnsi="Arial" w:cs="Arial"/>
        </w:rPr>
        <w:t xml:space="preserve"> locazione.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  <w:bookmarkStart w:id="0" w:name="_GoBack"/>
      <w:bookmarkEnd w:id="0"/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1F52C1">
      <w:headerReference w:type="default" r:id="rId7"/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167F" w14:textId="77777777" w:rsidR="004261DD" w:rsidRDefault="004261DD">
      <w:r>
        <w:separator/>
      </w:r>
    </w:p>
  </w:endnote>
  <w:endnote w:type="continuationSeparator" w:id="0">
    <w:p w14:paraId="5352AAE7" w14:textId="77777777" w:rsidR="004261DD" w:rsidRDefault="0042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9D30" w14:textId="77777777" w:rsidR="004261DD" w:rsidRDefault="004261DD">
      <w:r>
        <w:separator/>
      </w:r>
    </w:p>
  </w:footnote>
  <w:footnote w:type="continuationSeparator" w:id="0">
    <w:p w14:paraId="09DCF9AC" w14:textId="77777777" w:rsidR="004261DD" w:rsidRDefault="0042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8371E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1E2800"/>
    <w:rsid w:val="001F52C1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855E0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261DD"/>
    <w:rsid w:val="004469A5"/>
    <w:rsid w:val="0046740A"/>
    <w:rsid w:val="00475010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26640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E5256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47B34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1ECE"/>
    <w:rsid w:val="00915493"/>
    <w:rsid w:val="0091683D"/>
    <w:rsid w:val="00917519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274B4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CF7998"/>
    <w:rsid w:val="00D02DF7"/>
    <w:rsid w:val="00D05660"/>
    <w:rsid w:val="00D4082E"/>
    <w:rsid w:val="00D45142"/>
    <w:rsid w:val="00D56C70"/>
    <w:rsid w:val="00D63B30"/>
    <w:rsid w:val="00D74034"/>
    <w:rsid w:val="00D9301D"/>
    <w:rsid w:val="00DA2BEB"/>
    <w:rsid w:val="00DB647B"/>
    <w:rsid w:val="00DE0973"/>
    <w:rsid w:val="00DE7F9A"/>
    <w:rsid w:val="00E07FD1"/>
    <w:rsid w:val="00E27E2A"/>
    <w:rsid w:val="00E502A0"/>
    <w:rsid w:val="00E52985"/>
    <w:rsid w:val="00E654AA"/>
    <w:rsid w:val="00E75100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1241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13</cp:revision>
  <cp:lastPrinted>2023-02-28T11:23:00Z</cp:lastPrinted>
  <dcterms:created xsi:type="dcterms:W3CDTF">2022-06-29T14:31:00Z</dcterms:created>
  <dcterms:modified xsi:type="dcterms:W3CDTF">2023-03-20T08:58:00Z</dcterms:modified>
</cp:coreProperties>
</file>