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124D28">
        <w:rPr>
          <w:rFonts w:ascii="Times New Roman" w:hAnsi="Times New Roman" w:cs="Times New Roman"/>
          <w:sz w:val="24"/>
          <w:szCs w:val="24"/>
        </w:rPr>
        <w:t>BOSCO</w:t>
      </w:r>
      <w:r w:rsidRPr="00FA288C">
        <w:rPr>
          <w:rFonts w:ascii="Times New Roman" w:hAnsi="Times New Roman" w:cs="Times New Roman"/>
          <w:sz w:val="24"/>
          <w:szCs w:val="24"/>
        </w:rPr>
        <w:t xml:space="preserve"> </w:t>
      </w:r>
      <w:r w:rsidR="00C67DBC">
        <w:rPr>
          <w:rFonts w:ascii="Times New Roman" w:hAnsi="Times New Roman" w:cs="Times New Roman"/>
          <w:sz w:val="24"/>
          <w:szCs w:val="24"/>
        </w:rPr>
        <w:t>ANGILUFFO</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I, </w:t>
      </w:r>
      <w:r w:rsidR="00C54331">
        <w:rPr>
          <w:rFonts w:ascii="Times New Roman" w:hAnsi="Times New Roman" w:cs="Times New Roman"/>
          <w:sz w:val="24"/>
          <w:szCs w:val="24"/>
        </w:rPr>
        <w:t>FOGLIO DI MAPPA 2</w:t>
      </w:r>
      <w:r w:rsidR="00C67DBC">
        <w:rPr>
          <w:rFonts w:ascii="Times New Roman" w:hAnsi="Times New Roman" w:cs="Times New Roman"/>
          <w:sz w:val="24"/>
          <w:szCs w:val="24"/>
        </w:rPr>
        <w:t>8</w:t>
      </w:r>
      <w:r w:rsidR="00C54331">
        <w:rPr>
          <w:rFonts w:ascii="Times New Roman" w:hAnsi="Times New Roman" w:cs="Times New Roman"/>
          <w:sz w:val="24"/>
          <w:szCs w:val="24"/>
        </w:rPr>
        <w:t xml:space="preserve"> PART.LLA N. </w:t>
      </w:r>
      <w:r w:rsidR="00124D28">
        <w:rPr>
          <w:rFonts w:ascii="Times New Roman" w:hAnsi="Times New Roman" w:cs="Times New Roman"/>
          <w:sz w:val="24"/>
          <w:szCs w:val="24"/>
        </w:rPr>
        <w:t>1-</w:t>
      </w:r>
      <w:r w:rsidR="00C67DBC">
        <w:rPr>
          <w:rFonts w:ascii="Times New Roman" w:hAnsi="Times New Roman" w:cs="Times New Roman"/>
          <w:sz w:val="24"/>
          <w:szCs w:val="24"/>
        </w:rPr>
        <w:t>2-3-69-970-971</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duemilaventidue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w:t>
      </w:r>
      <w:r w:rsidR="00F800B0">
        <w:rPr>
          <w:rFonts w:ascii="Times New Roman" w:hAnsi="Times New Roman" w:cs="Times New Roman"/>
          <w:sz w:val="24"/>
          <w:szCs w:val="24"/>
        </w:rPr>
        <w:t>i</w:t>
      </w:r>
      <w:r w:rsidRPr="006F1275">
        <w:rPr>
          <w:rFonts w:ascii="Times New Roman" w:hAnsi="Times New Roman" w:cs="Times New Roman"/>
          <w:sz w:val="24"/>
          <w:szCs w:val="24"/>
        </w:rPr>
        <w:t xml:space="preserve"> decret</w:t>
      </w:r>
      <w:r w:rsidR="00C67DBC">
        <w:rPr>
          <w:rFonts w:ascii="Times New Roman" w:hAnsi="Times New Roman" w:cs="Times New Roman"/>
          <w:sz w:val="24"/>
          <w:szCs w:val="24"/>
        </w:rPr>
        <w:t>i</w:t>
      </w:r>
      <w:r w:rsidRPr="006F1275">
        <w:rPr>
          <w:rFonts w:ascii="Times New Roman" w:hAnsi="Times New Roman" w:cs="Times New Roman"/>
          <w:sz w:val="24"/>
          <w:szCs w:val="24"/>
        </w:rPr>
        <w:t xml:space="preserve"> di destinazione n</w:t>
      </w:r>
      <w:r w:rsidR="00D03807" w:rsidRPr="006F1275">
        <w:rPr>
          <w:rFonts w:ascii="Times New Roman" w:hAnsi="Times New Roman" w:cs="Times New Roman"/>
          <w:sz w:val="24"/>
          <w:szCs w:val="24"/>
        </w:rPr>
        <w:t xml:space="preserve">. </w:t>
      </w:r>
      <w:r w:rsidR="00C67DBC">
        <w:rPr>
          <w:rFonts w:ascii="Times New Roman" w:hAnsi="Times New Roman" w:cs="Times New Roman"/>
          <w:sz w:val="24"/>
          <w:szCs w:val="24"/>
        </w:rPr>
        <w:t>47724 e n.47721</w:t>
      </w:r>
      <w:r w:rsidR="00D03807" w:rsidRPr="006F1275">
        <w:rPr>
          <w:rFonts w:ascii="Times New Roman" w:hAnsi="Times New Roman" w:cs="Times New Roman"/>
          <w:sz w:val="24"/>
          <w:szCs w:val="24"/>
        </w:rPr>
        <w:t xml:space="preserve"> del </w:t>
      </w:r>
      <w:r w:rsidR="00C67DBC">
        <w:rPr>
          <w:rFonts w:ascii="Times New Roman" w:hAnsi="Times New Roman" w:cs="Times New Roman"/>
          <w:sz w:val="24"/>
          <w:szCs w:val="24"/>
        </w:rPr>
        <w:t>14</w:t>
      </w:r>
      <w:r w:rsidR="00D03807" w:rsidRPr="006F1275">
        <w:rPr>
          <w:rFonts w:ascii="Times New Roman" w:hAnsi="Times New Roman" w:cs="Times New Roman"/>
          <w:sz w:val="24"/>
          <w:szCs w:val="24"/>
        </w:rPr>
        <w:t>-</w:t>
      </w:r>
      <w:r w:rsidR="00C67DBC">
        <w:rPr>
          <w:rFonts w:ascii="Times New Roman" w:hAnsi="Times New Roman" w:cs="Times New Roman"/>
          <w:sz w:val="24"/>
          <w:szCs w:val="24"/>
        </w:rPr>
        <w:t>12</w:t>
      </w:r>
      <w:r w:rsidR="00D03807" w:rsidRPr="006F1275">
        <w:rPr>
          <w:rFonts w:ascii="Times New Roman" w:hAnsi="Times New Roman" w:cs="Times New Roman"/>
          <w:sz w:val="24"/>
          <w:szCs w:val="24"/>
        </w:rPr>
        <w:t>-20</w:t>
      </w:r>
      <w:r w:rsidR="00C67DBC">
        <w:rPr>
          <w:rFonts w:ascii="Times New Roman" w:hAnsi="Times New Roman" w:cs="Times New Roman"/>
          <w:sz w:val="24"/>
          <w:szCs w:val="24"/>
        </w:rPr>
        <w:t>15</w:t>
      </w:r>
      <w:r w:rsidRPr="006F1275">
        <w:rPr>
          <w:rFonts w:ascii="Times New Roman" w:hAnsi="Times New Roman" w:cs="Times New Roman"/>
          <w:sz w:val="24"/>
          <w:szCs w:val="24"/>
        </w:rPr>
        <w:t xml:space="preserve"> </w:t>
      </w:r>
      <w:r>
        <w:rPr>
          <w:rFonts w:ascii="Times New Roman" w:hAnsi="Times New Roman" w:cs="Times New Roman"/>
          <w:sz w:val="24"/>
          <w:szCs w:val="24"/>
        </w:rPr>
        <w:t xml:space="preserve">–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EF49AC" w:rsidRDefault="00EF49AC"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Terreno sito in Campobello di Mazara</w:t>
      </w:r>
      <w:r w:rsidR="00FE7E85">
        <w:rPr>
          <w:rFonts w:ascii="Times New Roman" w:hAnsi="Times New Roman" w:cs="Times New Roman"/>
          <w:sz w:val="24"/>
          <w:szCs w:val="24"/>
        </w:rPr>
        <w:t xml:space="preserve">, </w:t>
      </w:r>
      <w:r w:rsidR="00124D28">
        <w:rPr>
          <w:rFonts w:ascii="Times New Roman" w:hAnsi="Times New Roman" w:cs="Times New Roman"/>
          <w:sz w:val="24"/>
          <w:szCs w:val="24"/>
        </w:rPr>
        <w:t>c/da Bosco</w:t>
      </w:r>
      <w:r>
        <w:rPr>
          <w:rFonts w:ascii="Times New Roman" w:hAnsi="Times New Roman" w:cs="Times New Roman"/>
          <w:sz w:val="24"/>
          <w:szCs w:val="24"/>
        </w:rPr>
        <w:t xml:space="preserve">, </w:t>
      </w:r>
      <w:r w:rsidR="00124D28">
        <w:rPr>
          <w:rFonts w:ascii="Times New Roman" w:hAnsi="Times New Roman" w:cs="Times New Roman"/>
          <w:sz w:val="24"/>
          <w:szCs w:val="24"/>
        </w:rPr>
        <w:t>Sez. I</w:t>
      </w:r>
      <w:r w:rsidR="00FE7E85">
        <w:rPr>
          <w:rFonts w:ascii="Times New Roman" w:hAnsi="Times New Roman" w:cs="Times New Roman"/>
          <w:sz w:val="24"/>
          <w:szCs w:val="24"/>
        </w:rPr>
        <w:t xml:space="preserve">, </w:t>
      </w:r>
      <w:r>
        <w:rPr>
          <w:rFonts w:ascii="Times New Roman" w:hAnsi="Times New Roman" w:cs="Times New Roman"/>
          <w:sz w:val="24"/>
          <w:szCs w:val="24"/>
        </w:rPr>
        <w:t>foglio di mappa 2</w:t>
      </w:r>
      <w:r w:rsidR="00F800B0">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w:t>
      </w:r>
      <w:r w:rsidR="00124D28">
        <w:rPr>
          <w:rFonts w:ascii="Times New Roman" w:hAnsi="Times New Roman" w:cs="Times New Roman"/>
          <w:sz w:val="24"/>
          <w:szCs w:val="24"/>
        </w:rPr>
        <w:t>1</w:t>
      </w:r>
      <w:r w:rsidR="00F800B0">
        <w:rPr>
          <w:rFonts w:ascii="Times New Roman" w:hAnsi="Times New Roman" w:cs="Times New Roman"/>
          <w:sz w:val="24"/>
          <w:szCs w:val="24"/>
        </w:rPr>
        <w:t>-2-3-69-970-971</w:t>
      </w:r>
      <w:r w:rsidR="000562B7">
        <w:rPr>
          <w:rFonts w:ascii="Times New Roman" w:hAnsi="Times New Roman" w:cs="Times New Roman"/>
          <w:sz w:val="24"/>
          <w:szCs w:val="24"/>
        </w:rPr>
        <w:t xml:space="preserve">, mq. </w:t>
      </w:r>
      <w:r w:rsidR="00F800B0">
        <w:rPr>
          <w:rFonts w:ascii="Times New Roman" w:hAnsi="Times New Roman" w:cs="Times New Roman"/>
          <w:sz w:val="24"/>
          <w:szCs w:val="24"/>
        </w:rPr>
        <w:t>8</w:t>
      </w:r>
      <w:r w:rsidR="00124D28">
        <w:rPr>
          <w:rFonts w:ascii="Times New Roman" w:hAnsi="Times New Roman" w:cs="Times New Roman"/>
          <w:sz w:val="24"/>
          <w:szCs w:val="24"/>
        </w:rPr>
        <w:t>.</w:t>
      </w:r>
      <w:r w:rsidR="00F800B0">
        <w:rPr>
          <w:rFonts w:ascii="Times New Roman" w:hAnsi="Times New Roman" w:cs="Times New Roman"/>
          <w:sz w:val="24"/>
          <w:szCs w:val="24"/>
        </w:rPr>
        <w:t>695</w:t>
      </w:r>
      <w:r w:rsidR="00D03807">
        <w:rPr>
          <w:rFonts w:ascii="Times New Roman" w:hAnsi="Times New Roman" w:cs="Times New Roman"/>
          <w:sz w:val="24"/>
          <w:szCs w:val="24"/>
        </w:rPr>
        <w:t>, da adibire per finalità istituzionali</w:t>
      </w:r>
    </w:p>
    <w:p w:rsidR="00D03807" w:rsidRDefault="00D03807" w:rsidP="00512A87">
      <w:pPr>
        <w:spacing w:after="0" w:line="360" w:lineRule="auto"/>
        <w:jc w:val="both"/>
        <w:rPr>
          <w:rFonts w:ascii="Times New Roman" w:hAnsi="Times New Roman" w:cs="Times New Roman"/>
          <w:sz w:val="24"/>
          <w:szCs w:val="24"/>
        </w:rPr>
      </w:pPr>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Con decreto</w:t>
      </w:r>
      <w:r w:rsidR="007F2DD9">
        <w:rPr>
          <w:rFonts w:ascii="Times New Roman" w:hAnsi="Times New Roman" w:cs="Times New Roman"/>
          <w:sz w:val="24"/>
          <w:szCs w:val="24"/>
        </w:rPr>
        <w:t xml:space="preserve"> n. 6236</w:t>
      </w:r>
      <w:r w:rsidRPr="006F1275">
        <w:rPr>
          <w:rFonts w:ascii="Times New Roman" w:hAnsi="Times New Roman" w:cs="Times New Roman"/>
          <w:sz w:val="24"/>
          <w:szCs w:val="24"/>
        </w:rPr>
        <w:t xml:space="preserve"> dell’</w:t>
      </w:r>
      <w:r w:rsidR="00C67DBC">
        <w:rPr>
          <w:rFonts w:ascii="Times New Roman" w:hAnsi="Times New Roman" w:cs="Times New Roman"/>
          <w:sz w:val="24"/>
          <w:szCs w:val="24"/>
        </w:rPr>
        <w:t>2</w:t>
      </w:r>
      <w:r w:rsidRPr="006F1275">
        <w:rPr>
          <w:rFonts w:ascii="Times New Roman" w:hAnsi="Times New Roman" w:cs="Times New Roman"/>
          <w:sz w:val="24"/>
          <w:szCs w:val="24"/>
        </w:rPr>
        <w:t>-02-2022 l’ANSBC ha autorizzato il cambio della destinazione da finalità istituzionali a finalità di lucro</w:t>
      </w:r>
      <w:r w:rsidRPr="00124D28">
        <w:rPr>
          <w:rFonts w:ascii="Times New Roman" w:hAnsi="Times New Roman" w:cs="Times New Roman"/>
          <w:color w:val="FF0000"/>
          <w:sz w:val="24"/>
          <w:szCs w:val="24"/>
        </w:rPr>
        <w:t>.</w:t>
      </w:r>
      <w:bookmarkStart w:id="0" w:name="_GoBack"/>
      <w:bookmarkEnd w:id="0"/>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 del</w:t>
      </w:r>
      <w:r w:rsidR="002567C5">
        <w:rPr>
          <w:rFonts w:ascii="Times New Roman" w:hAnsi="Times New Roman" w:cs="Times New Roman"/>
          <w:sz w:val="24"/>
          <w:szCs w:val="24"/>
        </w:rPr>
        <w:t xml:space="preserve"> .</w:t>
      </w:r>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r w:rsidR="00124D28">
        <w:rPr>
          <w:rFonts w:ascii="Times New Roman" w:hAnsi="Times New Roman" w:cs="Times New Roman"/>
          <w:sz w:val="24"/>
          <w:szCs w:val="24"/>
        </w:rPr>
        <w:t xml:space="preserve">Bosco </w:t>
      </w:r>
      <w:r w:rsidR="00C67DBC">
        <w:rPr>
          <w:rFonts w:ascii="Times New Roman" w:hAnsi="Times New Roman" w:cs="Times New Roman"/>
          <w:sz w:val="24"/>
          <w:szCs w:val="24"/>
        </w:rPr>
        <w:t>Angiluffo</w:t>
      </w:r>
      <w:r w:rsidR="00A864DB">
        <w:rPr>
          <w:rFonts w:ascii="Times New Roman" w:hAnsi="Times New Roman" w:cs="Times New Roman"/>
          <w:sz w:val="24"/>
          <w:szCs w:val="24"/>
        </w:rPr>
        <w:t>, foglio di map</w:t>
      </w:r>
      <w:r>
        <w:rPr>
          <w:rFonts w:ascii="Times New Roman" w:hAnsi="Times New Roman" w:cs="Times New Roman"/>
          <w:sz w:val="24"/>
          <w:szCs w:val="24"/>
        </w:rPr>
        <w:t>pa 2</w:t>
      </w:r>
      <w:r w:rsidR="00C67DBC">
        <w:rPr>
          <w:rFonts w:ascii="Times New Roman" w:hAnsi="Times New Roman" w:cs="Times New Roman"/>
          <w:sz w:val="24"/>
          <w:szCs w:val="24"/>
        </w:rPr>
        <w:t>8</w:t>
      </w:r>
      <w:r w:rsidR="00124D28">
        <w:rPr>
          <w:rFonts w:ascii="Times New Roman" w:hAnsi="Times New Roman" w:cs="Times New Roman"/>
          <w:sz w:val="24"/>
          <w:szCs w:val="24"/>
        </w:rPr>
        <w:t xml:space="preserve"> </w:t>
      </w:r>
      <w:proofErr w:type="spellStart"/>
      <w:r w:rsidR="00124D28">
        <w:rPr>
          <w:rFonts w:ascii="Times New Roman" w:hAnsi="Times New Roman" w:cs="Times New Roman"/>
          <w:sz w:val="24"/>
          <w:szCs w:val="24"/>
        </w:rPr>
        <w:t>Sez</w:t>
      </w:r>
      <w:proofErr w:type="spellEnd"/>
      <w:r w:rsidR="00124D28">
        <w:rPr>
          <w:rFonts w:ascii="Times New Roman" w:hAnsi="Times New Roman" w:cs="Times New Roman"/>
          <w:sz w:val="24"/>
          <w:szCs w:val="24"/>
        </w:rPr>
        <w:t xml:space="preserve"> I</w:t>
      </w:r>
      <w:r>
        <w:rPr>
          <w:rFonts w:ascii="Times New Roman" w:hAnsi="Times New Roman" w:cs="Times New Roman"/>
          <w:sz w:val="24"/>
          <w:szCs w:val="24"/>
        </w:rPr>
        <w:t xml:space="preserve"> – particell</w:t>
      </w:r>
      <w:r w:rsidR="00C67DBC">
        <w:rPr>
          <w:rFonts w:ascii="Times New Roman" w:hAnsi="Times New Roman" w:cs="Times New Roman"/>
          <w:sz w:val="24"/>
          <w:szCs w:val="24"/>
        </w:rPr>
        <w:t>e</w:t>
      </w:r>
      <w:r>
        <w:rPr>
          <w:rFonts w:ascii="Times New Roman" w:hAnsi="Times New Roman" w:cs="Times New Roman"/>
          <w:sz w:val="24"/>
          <w:szCs w:val="24"/>
        </w:rPr>
        <w:t xml:space="preserve"> </w:t>
      </w:r>
      <w:r w:rsidR="00124D28">
        <w:rPr>
          <w:rFonts w:ascii="Times New Roman" w:hAnsi="Times New Roman" w:cs="Times New Roman"/>
          <w:sz w:val="24"/>
          <w:szCs w:val="24"/>
        </w:rPr>
        <w:t>1</w:t>
      </w:r>
      <w:r w:rsidR="00C67DBC">
        <w:rPr>
          <w:rFonts w:ascii="Times New Roman" w:hAnsi="Times New Roman" w:cs="Times New Roman"/>
          <w:sz w:val="24"/>
          <w:szCs w:val="24"/>
        </w:rPr>
        <w:t>-2-3-69-970-971</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C67DBC">
        <w:rPr>
          <w:rFonts w:ascii="Times New Roman" w:hAnsi="Times New Roman" w:cs="Times New Roman"/>
          <w:sz w:val="24"/>
          <w:szCs w:val="24"/>
        </w:rPr>
        <w:t xml:space="preserve"> </w:t>
      </w:r>
      <w:r w:rsidR="005B244A">
        <w:rPr>
          <w:rFonts w:ascii="Times New Roman" w:hAnsi="Times New Roman" w:cs="Times New Roman"/>
          <w:sz w:val="24"/>
          <w:szCs w:val="24"/>
        </w:rPr>
        <w:t xml:space="preserve">c/da </w:t>
      </w:r>
      <w:r w:rsidR="00124D28">
        <w:rPr>
          <w:rFonts w:ascii="Times New Roman" w:hAnsi="Times New Roman" w:cs="Times New Roman"/>
          <w:sz w:val="24"/>
          <w:szCs w:val="24"/>
        </w:rPr>
        <w:t xml:space="preserve">Bosco </w:t>
      </w:r>
      <w:r w:rsidR="00C67DBC">
        <w:rPr>
          <w:rFonts w:ascii="Times New Roman" w:hAnsi="Times New Roman" w:cs="Times New Roman"/>
          <w:sz w:val="24"/>
          <w:szCs w:val="24"/>
        </w:rPr>
        <w:t>Angiluffo</w:t>
      </w:r>
      <w:r>
        <w:rPr>
          <w:rFonts w:ascii="Times New Roman" w:hAnsi="Times New Roman" w:cs="Times New Roman"/>
          <w:sz w:val="24"/>
          <w:szCs w:val="24"/>
        </w:rPr>
        <w:t xml:space="preserve">, foglio di mappa </w:t>
      </w:r>
      <w:r w:rsidR="00C67DBC">
        <w:rPr>
          <w:rFonts w:ascii="Times New Roman" w:hAnsi="Times New Roman" w:cs="Times New Roman"/>
          <w:sz w:val="24"/>
          <w:szCs w:val="24"/>
        </w:rPr>
        <w:t xml:space="preserve">28 </w:t>
      </w:r>
      <w:proofErr w:type="spellStart"/>
      <w:r w:rsidR="00C67DBC">
        <w:rPr>
          <w:rFonts w:ascii="Times New Roman" w:hAnsi="Times New Roman" w:cs="Times New Roman"/>
          <w:sz w:val="24"/>
          <w:szCs w:val="24"/>
        </w:rPr>
        <w:t>Sez</w:t>
      </w:r>
      <w:proofErr w:type="spellEnd"/>
      <w:r w:rsidR="00C67DBC">
        <w:rPr>
          <w:rFonts w:ascii="Times New Roman" w:hAnsi="Times New Roman" w:cs="Times New Roman"/>
          <w:sz w:val="24"/>
          <w:szCs w:val="24"/>
        </w:rPr>
        <w:t xml:space="preserve"> I – particelle 1-2-3-69-970-971</w:t>
      </w:r>
      <w:r>
        <w:rPr>
          <w:rFonts w:ascii="Times New Roman" w:hAnsi="Times New Roman" w:cs="Times New Roman"/>
          <w:sz w:val="24"/>
          <w:szCs w:val="24"/>
        </w:rPr>
        <w:t xml:space="preserve">, mq. </w:t>
      </w:r>
      <w:r w:rsidR="00C67DBC">
        <w:rPr>
          <w:rFonts w:ascii="Times New Roman" w:hAnsi="Times New Roman" w:cs="Times New Roman"/>
          <w:sz w:val="24"/>
          <w:szCs w:val="24"/>
        </w:rPr>
        <w:t>8</w:t>
      </w:r>
      <w:r w:rsidR="00124D28">
        <w:rPr>
          <w:rFonts w:ascii="Times New Roman" w:hAnsi="Times New Roman" w:cs="Times New Roman"/>
          <w:sz w:val="24"/>
          <w:szCs w:val="24"/>
        </w:rPr>
        <w:t>.</w:t>
      </w:r>
      <w:r w:rsidR="00C67DBC">
        <w:rPr>
          <w:rFonts w:ascii="Times New Roman" w:hAnsi="Times New Roman" w:cs="Times New Roman"/>
          <w:sz w:val="24"/>
          <w:szCs w:val="24"/>
        </w:rPr>
        <w:t>695</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562B7"/>
    <w:rsid w:val="00124D28"/>
    <w:rsid w:val="00186B9C"/>
    <w:rsid w:val="00211632"/>
    <w:rsid w:val="002567C5"/>
    <w:rsid w:val="002B58BF"/>
    <w:rsid w:val="00302819"/>
    <w:rsid w:val="003C714F"/>
    <w:rsid w:val="004A5092"/>
    <w:rsid w:val="004D1000"/>
    <w:rsid w:val="00512A87"/>
    <w:rsid w:val="00521921"/>
    <w:rsid w:val="00536A8D"/>
    <w:rsid w:val="005B244A"/>
    <w:rsid w:val="00631882"/>
    <w:rsid w:val="006F1275"/>
    <w:rsid w:val="0072167F"/>
    <w:rsid w:val="007C295A"/>
    <w:rsid w:val="007F2DD9"/>
    <w:rsid w:val="009011C2"/>
    <w:rsid w:val="009A6CBA"/>
    <w:rsid w:val="009F66FF"/>
    <w:rsid w:val="00A01E2D"/>
    <w:rsid w:val="00A4733D"/>
    <w:rsid w:val="00A67BA2"/>
    <w:rsid w:val="00A864DB"/>
    <w:rsid w:val="00BA0069"/>
    <w:rsid w:val="00C3761A"/>
    <w:rsid w:val="00C54331"/>
    <w:rsid w:val="00C67DBC"/>
    <w:rsid w:val="00C734FB"/>
    <w:rsid w:val="00CF1F38"/>
    <w:rsid w:val="00D015A7"/>
    <w:rsid w:val="00D03807"/>
    <w:rsid w:val="00DD1867"/>
    <w:rsid w:val="00DD28B8"/>
    <w:rsid w:val="00DE674C"/>
    <w:rsid w:val="00E16D71"/>
    <w:rsid w:val="00ED27AF"/>
    <w:rsid w:val="00EF49AC"/>
    <w:rsid w:val="00F10387"/>
    <w:rsid w:val="00F325D3"/>
    <w:rsid w:val="00F67384"/>
    <w:rsid w:val="00F800B0"/>
    <w:rsid w:val="00FA288C"/>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D187"/>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2022-07-05T07:49:00Z</cp:lastPrinted>
  <dcterms:created xsi:type="dcterms:W3CDTF">2022-07-04T06:43:00Z</dcterms:created>
  <dcterms:modified xsi:type="dcterms:W3CDTF">2022-09-29T08:59:00Z</dcterms:modified>
</cp:coreProperties>
</file>