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DEL TERRENO SITO IN </w:t>
      </w:r>
      <w:r w:rsidR="00BA0069">
        <w:rPr>
          <w:rFonts w:ascii="Times New Roman" w:hAnsi="Times New Roman" w:cs="Times New Roman"/>
          <w:sz w:val="24"/>
          <w:szCs w:val="24"/>
        </w:rPr>
        <w:t>CON</w:t>
      </w:r>
      <w:r w:rsidR="00124D28">
        <w:rPr>
          <w:rFonts w:ascii="Times New Roman" w:hAnsi="Times New Roman" w:cs="Times New Roman"/>
          <w:sz w:val="24"/>
          <w:szCs w:val="24"/>
        </w:rPr>
        <w:t>T</w:t>
      </w:r>
      <w:r w:rsidR="00BA0069">
        <w:rPr>
          <w:rFonts w:ascii="Times New Roman" w:hAnsi="Times New Roman" w:cs="Times New Roman"/>
          <w:sz w:val="24"/>
          <w:szCs w:val="24"/>
        </w:rPr>
        <w:t>RA</w:t>
      </w:r>
      <w:r w:rsidR="00124D28">
        <w:rPr>
          <w:rFonts w:ascii="Times New Roman" w:hAnsi="Times New Roman" w:cs="Times New Roman"/>
          <w:sz w:val="24"/>
          <w:szCs w:val="24"/>
        </w:rPr>
        <w:t>D</w:t>
      </w:r>
      <w:r w:rsidR="00BA0069">
        <w:rPr>
          <w:rFonts w:ascii="Times New Roman" w:hAnsi="Times New Roman" w:cs="Times New Roman"/>
          <w:sz w:val="24"/>
          <w:szCs w:val="24"/>
        </w:rPr>
        <w:t xml:space="preserve">A </w:t>
      </w:r>
      <w:r w:rsidR="00FA34FD">
        <w:rPr>
          <w:rFonts w:ascii="Times New Roman" w:hAnsi="Times New Roman" w:cs="Times New Roman"/>
          <w:sz w:val="24"/>
          <w:szCs w:val="24"/>
        </w:rPr>
        <w:t>C</w:t>
      </w:r>
      <w:r w:rsidR="006C0DC0">
        <w:rPr>
          <w:rFonts w:ascii="Times New Roman" w:hAnsi="Times New Roman" w:cs="Times New Roman"/>
          <w:sz w:val="24"/>
          <w:szCs w:val="24"/>
        </w:rPr>
        <w:t>APUTA</w:t>
      </w:r>
      <w:r w:rsidR="00C54331">
        <w:rPr>
          <w:rFonts w:ascii="Times New Roman" w:hAnsi="Times New Roman" w:cs="Times New Roman"/>
          <w:sz w:val="24"/>
          <w:szCs w:val="24"/>
        </w:rPr>
        <w:t xml:space="preserve"> – </w:t>
      </w:r>
      <w:r w:rsidR="00BA0069">
        <w:rPr>
          <w:rFonts w:ascii="Times New Roman" w:hAnsi="Times New Roman" w:cs="Times New Roman"/>
          <w:sz w:val="24"/>
          <w:szCs w:val="24"/>
        </w:rPr>
        <w:t xml:space="preserve">SEZ. </w:t>
      </w:r>
      <w:r w:rsidR="006C0DC0">
        <w:rPr>
          <w:rFonts w:ascii="Times New Roman" w:hAnsi="Times New Roman" w:cs="Times New Roman"/>
          <w:sz w:val="24"/>
          <w:szCs w:val="24"/>
        </w:rPr>
        <w:t>I</w:t>
      </w:r>
      <w:r w:rsidR="00BA0069">
        <w:rPr>
          <w:rFonts w:ascii="Times New Roman" w:hAnsi="Times New Roman" w:cs="Times New Roman"/>
          <w:sz w:val="24"/>
          <w:szCs w:val="24"/>
        </w:rPr>
        <w:t xml:space="preserve">I, </w:t>
      </w:r>
      <w:r w:rsidR="00C54331">
        <w:rPr>
          <w:rFonts w:ascii="Times New Roman" w:hAnsi="Times New Roman" w:cs="Times New Roman"/>
          <w:sz w:val="24"/>
          <w:szCs w:val="24"/>
        </w:rPr>
        <w:t xml:space="preserve">FOGLIO DI MAPPA </w:t>
      </w:r>
      <w:r w:rsidR="00FA34FD">
        <w:rPr>
          <w:rFonts w:ascii="Times New Roman" w:hAnsi="Times New Roman" w:cs="Times New Roman"/>
          <w:sz w:val="24"/>
          <w:szCs w:val="24"/>
        </w:rPr>
        <w:t>13</w:t>
      </w:r>
      <w:r w:rsidR="00C54331">
        <w:rPr>
          <w:rFonts w:ascii="Times New Roman" w:hAnsi="Times New Roman" w:cs="Times New Roman"/>
          <w:sz w:val="24"/>
          <w:szCs w:val="24"/>
        </w:rPr>
        <w:t xml:space="preserve"> PART.LLA N. </w:t>
      </w:r>
      <w:r w:rsidR="006C0DC0">
        <w:rPr>
          <w:rFonts w:ascii="Times New Roman" w:hAnsi="Times New Roman" w:cs="Times New Roman"/>
          <w:sz w:val="24"/>
          <w:szCs w:val="24"/>
        </w:rPr>
        <w:t>9</w:t>
      </w:r>
      <w:r w:rsidR="00C54331">
        <w:rPr>
          <w:rFonts w:ascii="Times New Roman" w:hAnsi="Times New Roman" w:cs="Times New Roman"/>
          <w:sz w:val="24"/>
          <w:szCs w:val="24"/>
        </w:rPr>
        <w:t xml:space="preserve"> </w:t>
      </w: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duemilaventidue</w:t>
      </w:r>
      <w:proofErr w:type="spellEnd"/>
      <w:r>
        <w:rPr>
          <w:rFonts w:ascii="Times New Roman" w:hAnsi="Times New Roman" w:cs="Times New Roman"/>
          <w:sz w:val="24"/>
          <w:szCs w:val="24"/>
        </w:rPr>
        <w:t xml:space="preserve">, il giorno ___ del 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A seguito de</w:t>
      </w:r>
      <w:r w:rsidR="001D74C7">
        <w:rPr>
          <w:rFonts w:ascii="Times New Roman" w:hAnsi="Times New Roman" w:cs="Times New Roman"/>
          <w:sz w:val="24"/>
          <w:szCs w:val="24"/>
        </w:rPr>
        <w:t>l</w:t>
      </w:r>
      <w:r w:rsidRPr="006F1275">
        <w:rPr>
          <w:rFonts w:ascii="Times New Roman" w:hAnsi="Times New Roman" w:cs="Times New Roman"/>
          <w:sz w:val="24"/>
          <w:szCs w:val="24"/>
        </w:rPr>
        <w:t xml:space="preserve"> decret</w:t>
      </w:r>
      <w:r w:rsidR="001D74C7">
        <w:rPr>
          <w:rFonts w:ascii="Times New Roman" w:hAnsi="Times New Roman" w:cs="Times New Roman"/>
          <w:sz w:val="24"/>
          <w:szCs w:val="24"/>
        </w:rPr>
        <w:t>o</w:t>
      </w:r>
      <w:r w:rsidRPr="006F1275">
        <w:rPr>
          <w:rFonts w:ascii="Times New Roman" w:hAnsi="Times New Roman" w:cs="Times New Roman"/>
          <w:sz w:val="24"/>
          <w:szCs w:val="24"/>
        </w:rPr>
        <w:t xml:space="preserve"> </w:t>
      </w:r>
      <w:r w:rsidR="001D74C7">
        <w:rPr>
          <w:rFonts w:ascii="Times New Roman" w:hAnsi="Times New Roman" w:cs="Times New Roman"/>
          <w:sz w:val="24"/>
          <w:szCs w:val="24"/>
        </w:rPr>
        <w:t>di destinazione n.</w:t>
      </w:r>
      <w:r w:rsidR="006C0DC0">
        <w:rPr>
          <w:rFonts w:ascii="Times New Roman" w:hAnsi="Times New Roman" w:cs="Times New Roman"/>
          <w:sz w:val="24"/>
          <w:szCs w:val="24"/>
        </w:rPr>
        <w:t>36246</w:t>
      </w:r>
      <w:r w:rsidR="001D74C7">
        <w:rPr>
          <w:rFonts w:ascii="Times New Roman" w:hAnsi="Times New Roman" w:cs="Times New Roman"/>
          <w:sz w:val="24"/>
          <w:szCs w:val="24"/>
        </w:rPr>
        <w:t xml:space="preserve"> del 2</w:t>
      </w:r>
      <w:r w:rsidR="006C0DC0">
        <w:rPr>
          <w:rFonts w:ascii="Times New Roman" w:hAnsi="Times New Roman" w:cs="Times New Roman"/>
          <w:sz w:val="24"/>
          <w:szCs w:val="24"/>
        </w:rPr>
        <w:t>1</w:t>
      </w:r>
      <w:r w:rsidR="001D74C7">
        <w:rPr>
          <w:rFonts w:ascii="Times New Roman" w:hAnsi="Times New Roman" w:cs="Times New Roman"/>
          <w:sz w:val="24"/>
          <w:szCs w:val="24"/>
        </w:rPr>
        <w:t>/0</w:t>
      </w:r>
      <w:r w:rsidR="006C0DC0">
        <w:rPr>
          <w:rFonts w:ascii="Times New Roman" w:hAnsi="Times New Roman" w:cs="Times New Roman"/>
          <w:sz w:val="24"/>
          <w:szCs w:val="24"/>
        </w:rPr>
        <w:t>9</w:t>
      </w:r>
      <w:r w:rsidR="001D74C7">
        <w:rPr>
          <w:rFonts w:ascii="Times New Roman" w:hAnsi="Times New Roman" w:cs="Times New Roman"/>
          <w:sz w:val="24"/>
          <w:szCs w:val="24"/>
        </w:rPr>
        <w:t>/200</w:t>
      </w:r>
      <w:r w:rsidR="006C0DC0">
        <w:rPr>
          <w:rFonts w:ascii="Times New Roman" w:hAnsi="Times New Roman" w:cs="Times New Roman"/>
          <w:sz w:val="24"/>
          <w:szCs w:val="24"/>
        </w:rPr>
        <w:t>7</w:t>
      </w:r>
      <w:r>
        <w:rPr>
          <w:rFonts w:ascii="Times New Roman" w:hAnsi="Times New Roman" w:cs="Times New Roman"/>
          <w:sz w:val="24"/>
          <w:szCs w:val="24"/>
        </w:rPr>
        <w:t xml:space="preserve"> è stato consegnato al </w:t>
      </w:r>
      <w:r w:rsidR="00D03807">
        <w:rPr>
          <w:rFonts w:ascii="Times New Roman" w:hAnsi="Times New Roman" w:cs="Times New Roman"/>
          <w:sz w:val="24"/>
          <w:szCs w:val="24"/>
        </w:rPr>
        <w:t xml:space="preserve">comune di Campobello di Mazara </w:t>
      </w:r>
      <w:r>
        <w:rPr>
          <w:rFonts w:ascii="Times New Roman" w:hAnsi="Times New Roman" w:cs="Times New Roman"/>
          <w:sz w:val="24"/>
          <w:szCs w:val="24"/>
        </w:rPr>
        <w:t>il seguente bene immobile, confiscato alla criminalità organizzata:</w:t>
      </w:r>
    </w:p>
    <w:p w:rsidR="00EF49AC" w:rsidRDefault="00EF49AC" w:rsidP="00512A8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Terreno sito in Campobello di Mazara</w:t>
      </w:r>
      <w:r w:rsidR="00FE7E85">
        <w:rPr>
          <w:rFonts w:ascii="Times New Roman" w:hAnsi="Times New Roman" w:cs="Times New Roman"/>
          <w:sz w:val="24"/>
          <w:szCs w:val="24"/>
        </w:rPr>
        <w:t xml:space="preserve">, </w:t>
      </w:r>
      <w:r w:rsidR="00124D28">
        <w:rPr>
          <w:rFonts w:ascii="Times New Roman" w:hAnsi="Times New Roman" w:cs="Times New Roman"/>
          <w:sz w:val="24"/>
          <w:szCs w:val="24"/>
        </w:rPr>
        <w:t xml:space="preserve">c/da </w:t>
      </w:r>
      <w:proofErr w:type="spellStart"/>
      <w:r w:rsidR="001D74C7">
        <w:rPr>
          <w:rFonts w:ascii="Times New Roman" w:hAnsi="Times New Roman" w:cs="Times New Roman"/>
          <w:sz w:val="24"/>
          <w:szCs w:val="24"/>
        </w:rPr>
        <w:t>C</w:t>
      </w:r>
      <w:r w:rsidR="006C0DC0">
        <w:rPr>
          <w:rFonts w:ascii="Times New Roman" w:hAnsi="Times New Roman" w:cs="Times New Roman"/>
          <w:sz w:val="24"/>
          <w:szCs w:val="24"/>
        </w:rPr>
        <w:t>aputa</w:t>
      </w:r>
      <w:proofErr w:type="spellEnd"/>
      <w:r>
        <w:rPr>
          <w:rFonts w:ascii="Times New Roman" w:hAnsi="Times New Roman" w:cs="Times New Roman"/>
          <w:sz w:val="24"/>
          <w:szCs w:val="24"/>
        </w:rPr>
        <w:t xml:space="preserve">, </w:t>
      </w:r>
      <w:r w:rsidR="00124D28">
        <w:rPr>
          <w:rFonts w:ascii="Times New Roman" w:hAnsi="Times New Roman" w:cs="Times New Roman"/>
          <w:sz w:val="24"/>
          <w:szCs w:val="24"/>
        </w:rPr>
        <w:t xml:space="preserve">Sez. </w:t>
      </w:r>
      <w:r w:rsidR="006C0DC0">
        <w:rPr>
          <w:rFonts w:ascii="Times New Roman" w:hAnsi="Times New Roman" w:cs="Times New Roman"/>
          <w:sz w:val="24"/>
          <w:szCs w:val="24"/>
        </w:rPr>
        <w:t>I</w:t>
      </w:r>
      <w:r w:rsidR="00124D28">
        <w:rPr>
          <w:rFonts w:ascii="Times New Roman" w:hAnsi="Times New Roman" w:cs="Times New Roman"/>
          <w:sz w:val="24"/>
          <w:szCs w:val="24"/>
        </w:rPr>
        <w:t>I</w:t>
      </w:r>
      <w:r w:rsidR="00FE7E85">
        <w:rPr>
          <w:rFonts w:ascii="Times New Roman" w:hAnsi="Times New Roman" w:cs="Times New Roman"/>
          <w:sz w:val="24"/>
          <w:szCs w:val="24"/>
        </w:rPr>
        <w:t xml:space="preserve">, </w:t>
      </w:r>
      <w:r>
        <w:rPr>
          <w:rFonts w:ascii="Times New Roman" w:hAnsi="Times New Roman" w:cs="Times New Roman"/>
          <w:sz w:val="24"/>
          <w:szCs w:val="24"/>
        </w:rPr>
        <w:t xml:space="preserve">foglio di mappa </w:t>
      </w:r>
      <w:r w:rsidR="001D74C7">
        <w:rPr>
          <w:rFonts w:ascii="Times New Roman" w:hAnsi="Times New Roman" w:cs="Times New Roman"/>
          <w:sz w:val="24"/>
          <w:szCs w:val="24"/>
        </w:rPr>
        <w:t>13</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part.lla</w:t>
      </w:r>
      <w:proofErr w:type="spellEnd"/>
      <w:r>
        <w:rPr>
          <w:rFonts w:ascii="Times New Roman" w:hAnsi="Times New Roman" w:cs="Times New Roman"/>
          <w:sz w:val="24"/>
          <w:szCs w:val="24"/>
        </w:rPr>
        <w:t xml:space="preserve"> </w:t>
      </w:r>
      <w:r w:rsidR="006C0DC0">
        <w:rPr>
          <w:rFonts w:ascii="Times New Roman" w:hAnsi="Times New Roman" w:cs="Times New Roman"/>
          <w:sz w:val="24"/>
          <w:szCs w:val="24"/>
        </w:rPr>
        <w:t>9</w:t>
      </w:r>
      <w:r w:rsidR="000562B7">
        <w:rPr>
          <w:rFonts w:ascii="Times New Roman" w:hAnsi="Times New Roman" w:cs="Times New Roman"/>
          <w:sz w:val="24"/>
          <w:szCs w:val="24"/>
        </w:rPr>
        <w:t xml:space="preserve">, mq. </w:t>
      </w:r>
      <w:r w:rsidR="006C0DC0">
        <w:rPr>
          <w:rFonts w:ascii="Times New Roman" w:hAnsi="Times New Roman" w:cs="Times New Roman"/>
          <w:sz w:val="24"/>
          <w:szCs w:val="24"/>
        </w:rPr>
        <w:t>1.015</w:t>
      </w:r>
      <w:r w:rsidR="00D03807">
        <w:rPr>
          <w:rFonts w:ascii="Times New Roman" w:hAnsi="Times New Roman" w:cs="Times New Roman"/>
          <w:sz w:val="24"/>
          <w:szCs w:val="24"/>
        </w:rPr>
        <w:t>, da adibire per finalità istituzionali</w:t>
      </w:r>
    </w:p>
    <w:p w:rsidR="00D03807" w:rsidRDefault="00D03807" w:rsidP="00512A87">
      <w:pPr>
        <w:spacing w:after="0" w:line="360" w:lineRule="auto"/>
        <w:jc w:val="both"/>
        <w:rPr>
          <w:rFonts w:ascii="Times New Roman" w:hAnsi="Times New Roman" w:cs="Times New Roman"/>
          <w:sz w:val="24"/>
          <w:szCs w:val="24"/>
        </w:rPr>
      </w:pPr>
    </w:p>
    <w:p w:rsidR="00D03807" w:rsidRPr="006F1275" w:rsidRDefault="00D03807"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Con delibera della Giunta Comunale n. 348 del 07-12-2021 è stato chiesto all’ANSBC la modifica della destinazione a finalità di lucro.</w:t>
      </w:r>
    </w:p>
    <w:p w:rsidR="00D03807" w:rsidRPr="00124D28" w:rsidRDefault="00D03807" w:rsidP="00512A87">
      <w:pPr>
        <w:spacing w:after="0" w:line="360" w:lineRule="auto"/>
        <w:jc w:val="both"/>
        <w:rPr>
          <w:rFonts w:ascii="Times New Roman" w:hAnsi="Times New Roman" w:cs="Times New Roman"/>
          <w:color w:val="FF0000"/>
          <w:sz w:val="24"/>
          <w:szCs w:val="24"/>
        </w:rPr>
      </w:pPr>
      <w:r w:rsidRPr="006F1275">
        <w:rPr>
          <w:rFonts w:ascii="Times New Roman" w:hAnsi="Times New Roman" w:cs="Times New Roman"/>
          <w:sz w:val="24"/>
          <w:szCs w:val="24"/>
        </w:rPr>
        <w:t>Con decreto dell’</w:t>
      </w:r>
      <w:r w:rsidR="006C0DC0">
        <w:rPr>
          <w:rFonts w:ascii="Times New Roman" w:hAnsi="Times New Roman" w:cs="Times New Roman"/>
          <w:sz w:val="24"/>
          <w:szCs w:val="24"/>
        </w:rPr>
        <w:t>8</w:t>
      </w:r>
      <w:r w:rsidRPr="006F1275">
        <w:rPr>
          <w:rFonts w:ascii="Times New Roman" w:hAnsi="Times New Roman" w:cs="Times New Roman"/>
          <w:sz w:val="24"/>
          <w:szCs w:val="24"/>
        </w:rPr>
        <w:t>-02-2022 l’ANSBC ha autorizzato il cambio della destinazione da finalità istituzionali a finalità di lucro</w:t>
      </w:r>
      <w:r w:rsidRPr="00124D28">
        <w:rPr>
          <w:rFonts w:ascii="Times New Roman" w:hAnsi="Times New Roman" w:cs="Times New Roman"/>
          <w:color w:val="FF0000"/>
          <w:sz w:val="24"/>
          <w:szCs w:val="24"/>
        </w:rPr>
        <w:t>.</w:t>
      </w:r>
    </w:p>
    <w:p w:rsidR="003C714F"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on deliberazione n. del</w:t>
      </w:r>
      <w:r w:rsidR="002567C5">
        <w:rPr>
          <w:rFonts w:ascii="Times New Roman" w:hAnsi="Times New Roman" w:cs="Times New Roman"/>
          <w:sz w:val="24"/>
          <w:szCs w:val="24"/>
        </w:rPr>
        <w:t xml:space="preserve"> .</w:t>
      </w:r>
      <w:r w:rsidR="00A864DB">
        <w:rPr>
          <w:rFonts w:ascii="Times New Roman" w:hAnsi="Times New Roman" w:cs="Times New Roman"/>
          <w:sz w:val="24"/>
          <w:szCs w:val="24"/>
        </w:rPr>
        <w:t xml:space="preserve">.., è stato approvato l’avviso per la concessione in locazione del bene </w:t>
      </w:r>
      <w:r>
        <w:rPr>
          <w:rFonts w:ascii="Times New Roman" w:hAnsi="Times New Roman" w:cs="Times New Roman"/>
          <w:sz w:val="24"/>
          <w:szCs w:val="24"/>
        </w:rPr>
        <w:t xml:space="preserve">per la destinazione </w:t>
      </w:r>
      <w:r w:rsidR="00A864DB">
        <w:rPr>
          <w:rFonts w:ascii="Times New Roman" w:hAnsi="Times New Roman" w:cs="Times New Roman"/>
          <w:sz w:val="24"/>
          <w:szCs w:val="24"/>
        </w:rPr>
        <w:t>di cui in premessa confiscato alla criminalità organizzata</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A864DB">
        <w:rPr>
          <w:rFonts w:ascii="Times New Roman" w:hAnsi="Times New Roman" w:cs="Times New Roman"/>
          <w:sz w:val="24"/>
          <w:szCs w:val="24"/>
        </w:rPr>
        <w:t xml:space="preserve">on verbale di esame di offerte del … è stato </w:t>
      </w:r>
      <w:r>
        <w:rPr>
          <w:rFonts w:ascii="Times New Roman" w:hAnsi="Times New Roman" w:cs="Times New Roman"/>
          <w:sz w:val="24"/>
          <w:szCs w:val="24"/>
        </w:rPr>
        <w:t>aggiudicato</w:t>
      </w:r>
      <w:r w:rsidR="00A864DB">
        <w:rPr>
          <w:rFonts w:ascii="Times New Roman" w:hAnsi="Times New Roman" w:cs="Times New Roman"/>
          <w:sz w:val="24"/>
          <w:szCs w:val="24"/>
        </w:rPr>
        <w:t xml:space="preserve"> in locazione, per la durata di anni 6 (sei), il bene conf</w:t>
      </w:r>
      <w:r w:rsidR="00A01E2D">
        <w:rPr>
          <w:rFonts w:ascii="Times New Roman" w:hAnsi="Times New Roman" w:cs="Times New Roman"/>
          <w:sz w:val="24"/>
          <w:szCs w:val="24"/>
        </w:rPr>
        <w:t>iscato consistente nel terreno sito a Campobello di Maza</w:t>
      </w:r>
      <w:r w:rsidR="004A5092">
        <w:rPr>
          <w:rFonts w:ascii="Times New Roman" w:hAnsi="Times New Roman" w:cs="Times New Roman"/>
          <w:sz w:val="24"/>
          <w:szCs w:val="24"/>
        </w:rPr>
        <w:t>r</w:t>
      </w:r>
      <w:r w:rsidR="00A01E2D">
        <w:rPr>
          <w:rFonts w:ascii="Times New Roman" w:hAnsi="Times New Roman" w:cs="Times New Roman"/>
          <w:sz w:val="24"/>
          <w:szCs w:val="24"/>
        </w:rPr>
        <w:t xml:space="preserve">a, in c/da </w:t>
      </w:r>
      <w:proofErr w:type="spellStart"/>
      <w:r w:rsidR="00961B45">
        <w:rPr>
          <w:rFonts w:ascii="Times New Roman" w:hAnsi="Times New Roman" w:cs="Times New Roman"/>
          <w:sz w:val="24"/>
          <w:szCs w:val="24"/>
        </w:rPr>
        <w:t>C</w:t>
      </w:r>
      <w:r w:rsidR="006C0DC0">
        <w:rPr>
          <w:rFonts w:ascii="Times New Roman" w:hAnsi="Times New Roman" w:cs="Times New Roman"/>
          <w:sz w:val="24"/>
          <w:szCs w:val="24"/>
        </w:rPr>
        <w:t>aputa</w:t>
      </w:r>
      <w:proofErr w:type="spellEnd"/>
      <w:r w:rsidR="00A864DB">
        <w:rPr>
          <w:rFonts w:ascii="Times New Roman" w:hAnsi="Times New Roman" w:cs="Times New Roman"/>
          <w:sz w:val="24"/>
          <w:szCs w:val="24"/>
        </w:rPr>
        <w:t>, foglio di map</w:t>
      </w:r>
      <w:r>
        <w:rPr>
          <w:rFonts w:ascii="Times New Roman" w:hAnsi="Times New Roman" w:cs="Times New Roman"/>
          <w:sz w:val="24"/>
          <w:szCs w:val="24"/>
        </w:rPr>
        <w:t xml:space="preserve">pa </w:t>
      </w:r>
      <w:r w:rsidR="00961B45">
        <w:rPr>
          <w:rFonts w:ascii="Times New Roman" w:hAnsi="Times New Roman" w:cs="Times New Roman"/>
          <w:sz w:val="24"/>
          <w:szCs w:val="24"/>
        </w:rPr>
        <w:t>13</w:t>
      </w:r>
      <w:r w:rsidR="00124D28">
        <w:rPr>
          <w:rFonts w:ascii="Times New Roman" w:hAnsi="Times New Roman" w:cs="Times New Roman"/>
          <w:sz w:val="24"/>
          <w:szCs w:val="24"/>
        </w:rPr>
        <w:t xml:space="preserve"> </w:t>
      </w:r>
      <w:proofErr w:type="spellStart"/>
      <w:r w:rsidR="00124D28">
        <w:rPr>
          <w:rFonts w:ascii="Times New Roman" w:hAnsi="Times New Roman" w:cs="Times New Roman"/>
          <w:sz w:val="24"/>
          <w:szCs w:val="24"/>
        </w:rPr>
        <w:t>Sez</w:t>
      </w:r>
      <w:proofErr w:type="spellEnd"/>
      <w:r w:rsidR="00124D28">
        <w:rPr>
          <w:rFonts w:ascii="Times New Roman" w:hAnsi="Times New Roman" w:cs="Times New Roman"/>
          <w:sz w:val="24"/>
          <w:szCs w:val="24"/>
        </w:rPr>
        <w:t xml:space="preserve"> </w:t>
      </w:r>
      <w:r w:rsidR="006C0DC0">
        <w:rPr>
          <w:rFonts w:ascii="Times New Roman" w:hAnsi="Times New Roman" w:cs="Times New Roman"/>
          <w:sz w:val="24"/>
          <w:szCs w:val="24"/>
        </w:rPr>
        <w:t>I</w:t>
      </w:r>
      <w:r w:rsidR="00124D28">
        <w:rPr>
          <w:rFonts w:ascii="Times New Roman" w:hAnsi="Times New Roman" w:cs="Times New Roman"/>
          <w:sz w:val="24"/>
          <w:szCs w:val="24"/>
        </w:rPr>
        <w:t>I</w:t>
      </w:r>
      <w:r>
        <w:rPr>
          <w:rFonts w:ascii="Times New Roman" w:hAnsi="Times New Roman" w:cs="Times New Roman"/>
          <w:sz w:val="24"/>
          <w:szCs w:val="24"/>
        </w:rPr>
        <w:t xml:space="preserve"> – particell</w:t>
      </w:r>
      <w:r w:rsidR="006C0DC0">
        <w:rPr>
          <w:rFonts w:ascii="Times New Roman" w:hAnsi="Times New Roman" w:cs="Times New Roman"/>
          <w:sz w:val="24"/>
          <w:szCs w:val="24"/>
        </w:rPr>
        <w:t>a</w:t>
      </w:r>
      <w:r>
        <w:rPr>
          <w:rFonts w:ascii="Times New Roman" w:hAnsi="Times New Roman" w:cs="Times New Roman"/>
          <w:sz w:val="24"/>
          <w:szCs w:val="24"/>
        </w:rPr>
        <w:t xml:space="preserve"> </w:t>
      </w:r>
      <w:r w:rsidR="006C0DC0">
        <w:rPr>
          <w:rFonts w:ascii="Times New Roman" w:hAnsi="Times New Roman" w:cs="Times New Roman"/>
          <w:sz w:val="24"/>
          <w:szCs w:val="24"/>
        </w:rPr>
        <w:t>9</w:t>
      </w:r>
      <w:r>
        <w:rPr>
          <w:rFonts w:ascii="Times New Roman" w:hAnsi="Times New Roman" w:cs="Times New Roman"/>
          <w:sz w:val="24"/>
          <w:szCs w:val="24"/>
        </w:rPr>
        <w:t xml:space="preserve"> a</w:t>
      </w:r>
      <w:r w:rsidR="004A5092">
        <w:rPr>
          <w:rFonts w:ascii="Times New Roman" w:hAnsi="Times New Roman" w:cs="Times New Roman"/>
          <w:sz w:val="24"/>
          <w:szCs w:val="24"/>
        </w:rPr>
        <w:t>l Sig.</w:t>
      </w:r>
      <w:r>
        <w:rPr>
          <w:rFonts w:ascii="Times New Roman" w:hAnsi="Times New Roman" w:cs="Times New Roman"/>
          <w:sz w:val="24"/>
          <w:szCs w:val="24"/>
        </w:rPr>
        <w:t xml:space="preserve">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2567C5">
        <w:rPr>
          <w:rFonts w:ascii="Times New Roman" w:hAnsi="Times New Roman" w:cs="Times New Roman"/>
          <w:sz w:val="24"/>
          <w:szCs w:val="24"/>
        </w:rPr>
        <w:t xml:space="preserve">Il </w:t>
      </w:r>
      <w:r w:rsidR="009011C2" w:rsidRPr="002567C5">
        <w:rPr>
          <w:rFonts w:ascii="Times New Roman" w:hAnsi="Times New Roman" w:cs="Times New Roman"/>
          <w:sz w:val="24"/>
          <w:szCs w:val="24"/>
        </w:rPr>
        <w:t xml:space="preserve">Dott. Livio Elia </w:t>
      </w:r>
      <w:proofErr w:type="gramStart"/>
      <w:r w:rsidR="009011C2" w:rsidRPr="002567C5">
        <w:rPr>
          <w:rFonts w:ascii="Times New Roman" w:hAnsi="Times New Roman" w:cs="Times New Roman"/>
          <w:sz w:val="24"/>
          <w:szCs w:val="24"/>
        </w:rPr>
        <w:t>Maggio</w:t>
      </w:r>
      <w:proofErr w:type="gramEnd"/>
      <w:r w:rsidR="000562B7" w:rsidRPr="002567C5">
        <w:rPr>
          <w:rFonts w:ascii="Times New Roman" w:hAnsi="Times New Roman" w:cs="Times New Roman"/>
          <w:sz w:val="24"/>
          <w:szCs w:val="24"/>
        </w:rPr>
        <w:t>,</w:t>
      </w:r>
      <w:r w:rsidR="009011C2" w:rsidRPr="002567C5">
        <w:rPr>
          <w:rFonts w:ascii="Times New Roman" w:hAnsi="Times New Roman" w:cs="Times New Roman"/>
          <w:sz w:val="24"/>
          <w:szCs w:val="24"/>
        </w:rPr>
        <w:t xml:space="preserve"> nella qualità di rappresentante dell’Ente</w:t>
      </w:r>
      <w:r w:rsidR="000562B7" w:rsidRPr="002567C5">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0562B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Terre</w:t>
      </w:r>
      <w:r w:rsidR="002567C5">
        <w:rPr>
          <w:rFonts w:ascii="Times New Roman" w:hAnsi="Times New Roman" w:cs="Times New Roman"/>
          <w:sz w:val="24"/>
          <w:szCs w:val="24"/>
        </w:rPr>
        <w:t>no sito in C</w:t>
      </w:r>
      <w:bookmarkStart w:id="0" w:name="_GoBack"/>
      <w:bookmarkEnd w:id="0"/>
      <w:r w:rsidR="002567C5">
        <w:rPr>
          <w:rFonts w:ascii="Times New Roman" w:hAnsi="Times New Roman" w:cs="Times New Roman"/>
          <w:sz w:val="24"/>
          <w:szCs w:val="24"/>
        </w:rPr>
        <w:t>ampobello di Mazara</w:t>
      </w:r>
      <w:r w:rsidR="00C67DBC">
        <w:rPr>
          <w:rFonts w:ascii="Times New Roman" w:hAnsi="Times New Roman" w:cs="Times New Roman"/>
          <w:sz w:val="24"/>
          <w:szCs w:val="24"/>
        </w:rPr>
        <w:t xml:space="preserve"> </w:t>
      </w:r>
      <w:r w:rsidR="005B244A">
        <w:rPr>
          <w:rFonts w:ascii="Times New Roman" w:hAnsi="Times New Roman" w:cs="Times New Roman"/>
          <w:sz w:val="24"/>
          <w:szCs w:val="24"/>
        </w:rPr>
        <w:t xml:space="preserve">c/da </w:t>
      </w:r>
      <w:proofErr w:type="spellStart"/>
      <w:r w:rsidR="00961B45">
        <w:rPr>
          <w:rFonts w:ascii="Times New Roman" w:hAnsi="Times New Roman" w:cs="Times New Roman"/>
          <w:sz w:val="24"/>
          <w:szCs w:val="24"/>
        </w:rPr>
        <w:t>C</w:t>
      </w:r>
      <w:r w:rsidR="006C0DC0">
        <w:rPr>
          <w:rFonts w:ascii="Times New Roman" w:hAnsi="Times New Roman" w:cs="Times New Roman"/>
          <w:sz w:val="24"/>
          <w:szCs w:val="24"/>
        </w:rPr>
        <w:t>aputa</w:t>
      </w:r>
      <w:proofErr w:type="spellEnd"/>
      <w:r>
        <w:rPr>
          <w:rFonts w:ascii="Times New Roman" w:hAnsi="Times New Roman" w:cs="Times New Roman"/>
          <w:sz w:val="24"/>
          <w:szCs w:val="24"/>
        </w:rPr>
        <w:t xml:space="preserve">, foglio di mappa </w:t>
      </w:r>
      <w:r w:rsidR="006C0DC0">
        <w:rPr>
          <w:rFonts w:ascii="Times New Roman" w:hAnsi="Times New Roman" w:cs="Times New Roman"/>
          <w:sz w:val="24"/>
          <w:szCs w:val="24"/>
        </w:rPr>
        <w:t>9</w:t>
      </w:r>
      <w:r w:rsidR="00C67DBC">
        <w:rPr>
          <w:rFonts w:ascii="Times New Roman" w:hAnsi="Times New Roman" w:cs="Times New Roman"/>
          <w:sz w:val="24"/>
          <w:szCs w:val="24"/>
        </w:rPr>
        <w:t xml:space="preserve"> </w:t>
      </w:r>
      <w:proofErr w:type="spellStart"/>
      <w:r w:rsidR="00C67DBC">
        <w:rPr>
          <w:rFonts w:ascii="Times New Roman" w:hAnsi="Times New Roman" w:cs="Times New Roman"/>
          <w:sz w:val="24"/>
          <w:szCs w:val="24"/>
        </w:rPr>
        <w:t>Sez</w:t>
      </w:r>
      <w:proofErr w:type="spellEnd"/>
      <w:r w:rsidR="00C67DBC">
        <w:rPr>
          <w:rFonts w:ascii="Times New Roman" w:hAnsi="Times New Roman" w:cs="Times New Roman"/>
          <w:sz w:val="24"/>
          <w:szCs w:val="24"/>
        </w:rPr>
        <w:t xml:space="preserve"> </w:t>
      </w:r>
      <w:r w:rsidR="006C0DC0">
        <w:rPr>
          <w:rFonts w:ascii="Times New Roman" w:hAnsi="Times New Roman" w:cs="Times New Roman"/>
          <w:sz w:val="24"/>
          <w:szCs w:val="24"/>
        </w:rPr>
        <w:t>I</w:t>
      </w:r>
      <w:r w:rsidR="00C67DBC">
        <w:rPr>
          <w:rFonts w:ascii="Times New Roman" w:hAnsi="Times New Roman" w:cs="Times New Roman"/>
          <w:sz w:val="24"/>
          <w:szCs w:val="24"/>
        </w:rPr>
        <w:t>I – particell</w:t>
      </w:r>
      <w:r w:rsidR="006C0DC0">
        <w:rPr>
          <w:rFonts w:ascii="Times New Roman" w:hAnsi="Times New Roman" w:cs="Times New Roman"/>
          <w:sz w:val="24"/>
          <w:szCs w:val="24"/>
        </w:rPr>
        <w:t>a</w:t>
      </w:r>
      <w:r w:rsidR="00C67DBC">
        <w:rPr>
          <w:rFonts w:ascii="Times New Roman" w:hAnsi="Times New Roman" w:cs="Times New Roman"/>
          <w:sz w:val="24"/>
          <w:szCs w:val="24"/>
        </w:rPr>
        <w:t xml:space="preserve"> </w:t>
      </w:r>
      <w:r w:rsidR="006C0DC0">
        <w:rPr>
          <w:rFonts w:ascii="Times New Roman" w:hAnsi="Times New Roman" w:cs="Times New Roman"/>
          <w:sz w:val="24"/>
          <w:szCs w:val="24"/>
        </w:rPr>
        <w:t>9</w:t>
      </w:r>
      <w:r>
        <w:rPr>
          <w:rFonts w:ascii="Times New Roman" w:hAnsi="Times New Roman" w:cs="Times New Roman"/>
          <w:sz w:val="24"/>
          <w:szCs w:val="24"/>
        </w:rPr>
        <w:t xml:space="preserve">, mq. </w:t>
      </w:r>
      <w:r w:rsidR="006C0DC0">
        <w:rPr>
          <w:rFonts w:ascii="Times New Roman" w:hAnsi="Times New Roman" w:cs="Times New Roman"/>
          <w:sz w:val="24"/>
          <w:szCs w:val="24"/>
        </w:rPr>
        <w:t>1.015</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 in affitto al solo uso </w:t>
      </w:r>
      <w:r w:rsidR="005B244A">
        <w:rPr>
          <w:rFonts w:ascii="Times New Roman" w:hAnsi="Times New Roman" w:cs="Times New Roman"/>
          <w:sz w:val="24"/>
          <w:szCs w:val="24"/>
        </w:rPr>
        <w:t>agricolo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 l'espresso divieto di ogni altra diversa destinazione</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n. </w:t>
      </w:r>
      <w:r w:rsidR="00512A87" w:rsidRPr="00512A87">
        <w:rPr>
          <w:rFonts w:ascii="Times New Roman" w:hAnsi="Times New Roman" w:cs="Times New Roman"/>
          <w:sz w:val="24"/>
          <w:szCs w:val="24"/>
        </w:rPr>
        <w:t>6 (sei)</w:t>
      </w:r>
      <w:r w:rsidRPr="00512A87">
        <w:rPr>
          <w:rFonts w:ascii="Times New Roman" w:hAnsi="Times New Roman" w:cs="Times New Roman"/>
          <w:sz w:val="24"/>
          <w:szCs w:val="24"/>
        </w:rPr>
        <w:t xml:space="preserve"> 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F325D3">
        <w:rPr>
          <w:rFonts w:ascii="Times New Roman" w:hAnsi="Times New Roman" w:cs="Times New Roman"/>
          <w:b/>
          <w:sz w:val="24"/>
          <w:szCs w:val="24"/>
        </w:rPr>
        <w:t xml:space="preserve">SOMMA DA PAGARSI DAL </w:t>
      </w:r>
      <w:r w:rsidR="009A6CBA">
        <w:rPr>
          <w:rFonts w:ascii="Times New Roman" w:hAnsi="Times New Roman" w:cs="Times New Roman"/>
          <w:b/>
          <w:sz w:val="24"/>
          <w:szCs w:val="24"/>
        </w:rPr>
        <w:t>LOCATARIO</w:t>
      </w:r>
      <w:r w:rsidRPr="00F325D3">
        <w:rPr>
          <w:rFonts w:ascii="Times New Roman" w:hAnsi="Times New Roman" w:cs="Times New Roman"/>
          <w:sz w:val="24"/>
          <w:szCs w:val="24"/>
        </w:rPr>
        <w:t xml:space="preserve"> – </w:t>
      </w:r>
      <w:r w:rsidR="00536A8D" w:rsidRPr="00F325D3">
        <w:rPr>
          <w:rFonts w:ascii="Times New Roman" w:hAnsi="Times New Roman" w:cs="Times New Roman"/>
          <w:bCs/>
        </w:rPr>
        <w:t xml:space="preserve">Il canone annuo di affitto, da versare in due rate semestrali, </w:t>
      </w:r>
      <w:r w:rsidR="009A6CBA">
        <w:rPr>
          <w:rFonts w:ascii="Times New Roman" w:hAnsi="Times New Roman" w:cs="Times New Roman"/>
          <w:bCs/>
        </w:rPr>
        <w:t>e anticipate,</w:t>
      </w:r>
      <w:r w:rsidR="00536A8D" w:rsidRPr="00F325D3">
        <w:rPr>
          <w:rFonts w:ascii="Times New Roman" w:hAnsi="Times New Roman" w:cs="Times New Roman"/>
          <w:bCs/>
        </w:rPr>
        <w:t xml:space="preserve"> sarà soggetto ad aggiornamento sulla base dell’indice dei prezzi al consumo rilevato dall’ 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5B244A">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w:t>
      </w:r>
      <w:r w:rsidRPr="00F325D3">
        <w:rPr>
          <w:rFonts w:ascii="Times New Roman" w:hAnsi="Times New Roman" w:cs="Times New Roman"/>
          <w:sz w:val="24"/>
          <w:szCs w:val="24"/>
        </w:rPr>
        <w:t xml:space="preserve"> e centesimi ___________).</w:t>
      </w:r>
    </w:p>
    <w:p w:rsidR="00DD28B8" w:rsidRP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lastRenderedPageBreak/>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C734FB">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sectPr w:rsidR="00F10387" w:rsidRPr="00F10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562B7"/>
    <w:rsid w:val="00124D28"/>
    <w:rsid w:val="00186B9C"/>
    <w:rsid w:val="001D74C7"/>
    <w:rsid w:val="00211632"/>
    <w:rsid w:val="002567C5"/>
    <w:rsid w:val="002B58BF"/>
    <w:rsid w:val="00302819"/>
    <w:rsid w:val="003C714F"/>
    <w:rsid w:val="003F4895"/>
    <w:rsid w:val="004A5092"/>
    <w:rsid w:val="004D1000"/>
    <w:rsid w:val="00512A87"/>
    <w:rsid w:val="00521921"/>
    <w:rsid w:val="00536A8D"/>
    <w:rsid w:val="005B244A"/>
    <w:rsid w:val="00631882"/>
    <w:rsid w:val="006C0DC0"/>
    <w:rsid w:val="006F1275"/>
    <w:rsid w:val="0072167F"/>
    <w:rsid w:val="007C295A"/>
    <w:rsid w:val="009011C2"/>
    <w:rsid w:val="00961B45"/>
    <w:rsid w:val="009A6CBA"/>
    <w:rsid w:val="009F66FF"/>
    <w:rsid w:val="00A01E2D"/>
    <w:rsid w:val="00A4733D"/>
    <w:rsid w:val="00A67BA2"/>
    <w:rsid w:val="00A864DB"/>
    <w:rsid w:val="00BA0069"/>
    <w:rsid w:val="00C3761A"/>
    <w:rsid w:val="00C54331"/>
    <w:rsid w:val="00C67DBC"/>
    <w:rsid w:val="00C734FB"/>
    <w:rsid w:val="00CF1F38"/>
    <w:rsid w:val="00D015A7"/>
    <w:rsid w:val="00D03807"/>
    <w:rsid w:val="00DD1867"/>
    <w:rsid w:val="00DD28B8"/>
    <w:rsid w:val="00DE674C"/>
    <w:rsid w:val="00E16D71"/>
    <w:rsid w:val="00ED27AF"/>
    <w:rsid w:val="00EF49AC"/>
    <w:rsid w:val="00F10387"/>
    <w:rsid w:val="00F325D3"/>
    <w:rsid w:val="00F67384"/>
    <w:rsid w:val="00F800B0"/>
    <w:rsid w:val="00FA288C"/>
    <w:rsid w:val="00FA34FD"/>
    <w:rsid w:val="00FE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0F08"/>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Pages>
  <Words>1301</Words>
  <Characters>7419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cp:lastPrinted>2022-07-05T07:49:00Z</cp:lastPrinted>
  <dcterms:created xsi:type="dcterms:W3CDTF">2022-07-04T06:43:00Z</dcterms:created>
  <dcterms:modified xsi:type="dcterms:W3CDTF">2022-09-16T08:04:00Z</dcterms:modified>
</cp:coreProperties>
</file>